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53DBB" w14:textId="3A5BD79F" w:rsidR="00576F71" w:rsidRPr="00576F71" w:rsidRDefault="00576F71" w:rsidP="007D0A72">
      <w:pPr>
        <w:ind w:left="720"/>
        <w:rPr>
          <w:b/>
          <w:sz w:val="28"/>
          <w:szCs w:val="28"/>
        </w:rPr>
      </w:pPr>
      <w:bookmarkStart w:id="0" w:name="_GoBack"/>
      <w:bookmarkEnd w:id="0"/>
      <w:r w:rsidRPr="00576F71">
        <w:rPr>
          <w:b/>
          <w:sz w:val="28"/>
          <w:szCs w:val="28"/>
        </w:rPr>
        <w:t>TRASME MSME Training at COSIA ( Business Owners &amp; Senior Staff )</w:t>
      </w:r>
    </w:p>
    <w:p w14:paraId="29EE69C1" w14:textId="5566B0E2" w:rsidR="00576F71" w:rsidRPr="007D0A72" w:rsidRDefault="00576F71" w:rsidP="007D0A72">
      <w:pPr>
        <w:ind w:left="720" w:hanging="360"/>
        <w:jc w:val="center"/>
        <w:rPr>
          <w:b/>
          <w:sz w:val="28"/>
          <w:szCs w:val="28"/>
        </w:rPr>
      </w:pPr>
      <w:r w:rsidRPr="00576F71">
        <w:rPr>
          <w:b/>
          <w:sz w:val="28"/>
          <w:szCs w:val="28"/>
        </w:rPr>
        <w:t xml:space="preserve">Operational Excellence &amp; Quality Concepts </w:t>
      </w:r>
    </w:p>
    <w:p w14:paraId="15B9020A" w14:textId="07DBEF8E" w:rsidR="008F303F" w:rsidRDefault="00576F71" w:rsidP="00576F71">
      <w:pPr>
        <w:pStyle w:val="ListParagraph"/>
        <w:numPr>
          <w:ilvl w:val="0"/>
          <w:numId w:val="1"/>
        </w:numPr>
      </w:pPr>
      <w:r>
        <w:t xml:space="preserve">World Class Manufacturing  concepts &amp; pre requisites </w:t>
      </w:r>
    </w:p>
    <w:p w14:paraId="6DD3AF7B" w14:textId="30175103" w:rsidR="00027911" w:rsidRDefault="00576F71" w:rsidP="00576F71">
      <w:pPr>
        <w:pStyle w:val="ListParagraph"/>
        <w:numPr>
          <w:ilvl w:val="0"/>
          <w:numId w:val="1"/>
        </w:numPr>
      </w:pPr>
      <w:r>
        <w:t>Quality Concepts</w:t>
      </w:r>
      <w:r w:rsidR="00027911">
        <w:t>, Attributes of Quality, Total Quality Management</w:t>
      </w:r>
    </w:p>
    <w:p w14:paraId="7E5FA496" w14:textId="4F6842B3" w:rsidR="00576F71" w:rsidRDefault="008358DD" w:rsidP="00576F71">
      <w:pPr>
        <w:pStyle w:val="ListParagraph"/>
        <w:numPr>
          <w:ilvl w:val="0"/>
          <w:numId w:val="1"/>
        </w:numPr>
      </w:pPr>
      <w:r>
        <w:t xml:space="preserve">7 QC tools , Statistical Quality Control </w:t>
      </w:r>
    </w:p>
    <w:p w14:paraId="3398C320" w14:textId="79CBC16C" w:rsidR="00576F71" w:rsidRDefault="00576F71" w:rsidP="00576F71">
      <w:pPr>
        <w:pStyle w:val="ListParagraph"/>
        <w:numPr>
          <w:ilvl w:val="0"/>
          <w:numId w:val="1"/>
        </w:numPr>
      </w:pPr>
      <w:r>
        <w:t>Lean Management Concepts ( 5 S , 8 Wastes , 6 Losses , Lean tools )</w:t>
      </w:r>
    </w:p>
    <w:p w14:paraId="1AE32EE6" w14:textId="19A85F65" w:rsidR="00576F71" w:rsidRDefault="00576F71" w:rsidP="00576F71">
      <w:pPr>
        <w:pStyle w:val="ListParagraph"/>
        <w:numPr>
          <w:ilvl w:val="0"/>
          <w:numId w:val="1"/>
        </w:numPr>
      </w:pPr>
      <w:r>
        <w:t xml:space="preserve">Kaizen Deployment </w:t>
      </w:r>
    </w:p>
    <w:p w14:paraId="6B606767" w14:textId="7E6D95DD" w:rsidR="00576F71" w:rsidRDefault="00576F71" w:rsidP="00576F71">
      <w:pPr>
        <w:pStyle w:val="ListParagraph"/>
        <w:numPr>
          <w:ilvl w:val="0"/>
          <w:numId w:val="1"/>
        </w:numPr>
      </w:pPr>
      <w:r>
        <w:t xml:space="preserve">Six Sigma Concept and </w:t>
      </w:r>
      <w:r w:rsidR="00222019">
        <w:t>deployment overview</w:t>
      </w:r>
      <w:r>
        <w:t xml:space="preserve"> </w:t>
      </w:r>
    </w:p>
    <w:p w14:paraId="002789BE" w14:textId="0525CEA2" w:rsidR="00576F71" w:rsidRDefault="00F9038A" w:rsidP="00576F71">
      <w:pPr>
        <w:pStyle w:val="ListParagraph"/>
        <w:numPr>
          <w:ilvl w:val="0"/>
          <w:numId w:val="1"/>
        </w:numPr>
      </w:pPr>
      <w:r>
        <w:t xml:space="preserve">Reverse </w:t>
      </w:r>
      <w:r w:rsidR="00576F71">
        <w:t xml:space="preserve">Innovation </w:t>
      </w:r>
      <w:r>
        <w:t xml:space="preserve">, Blue Ocean Strategy </w:t>
      </w:r>
    </w:p>
    <w:p w14:paraId="25195CE7" w14:textId="11489ADC" w:rsidR="00576F71" w:rsidRDefault="00576F71" w:rsidP="00576F71">
      <w:pPr>
        <w:pStyle w:val="ListParagraph"/>
        <w:numPr>
          <w:ilvl w:val="0"/>
          <w:numId w:val="1"/>
        </w:numPr>
      </w:pPr>
      <w:r>
        <w:t xml:space="preserve">Bench Marking </w:t>
      </w:r>
    </w:p>
    <w:p w14:paraId="2969A5DE" w14:textId="18C85295" w:rsidR="00576F71" w:rsidRDefault="00576F71" w:rsidP="00576F71">
      <w:pPr>
        <w:pStyle w:val="ListParagraph"/>
        <w:numPr>
          <w:ilvl w:val="0"/>
          <w:numId w:val="1"/>
        </w:numPr>
      </w:pPr>
      <w:r>
        <w:t xml:space="preserve">Technology Upgradation and low cost automation </w:t>
      </w:r>
    </w:p>
    <w:p w14:paraId="5814EBD4" w14:textId="6271D2B5" w:rsidR="00576F71" w:rsidRDefault="00576F71" w:rsidP="00576F71">
      <w:pPr>
        <w:pStyle w:val="ListParagraph"/>
        <w:numPr>
          <w:ilvl w:val="0"/>
          <w:numId w:val="1"/>
        </w:numPr>
      </w:pPr>
      <w:r>
        <w:t xml:space="preserve">Customer Experience Management </w:t>
      </w:r>
    </w:p>
    <w:p w14:paraId="43AD464A" w14:textId="01B0FA14" w:rsidR="00576F71" w:rsidRDefault="00576F71" w:rsidP="00576F71">
      <w:pPr>
        <w:pStyle w:val="ListParagraph"/>
        <w:numPr>
          <w:ilvl w:val="0"/>
          <w:numId w:val="1"/>
        </w:numPr>
      </w:pPr>
      <w:r>
        <w:t xml:space="preserve">Employee Engagement &amp; Development </w:t>
      </w:r>
    </w:p>
    <w:p w14:paraId="7D7690A7" w14:textId="0315471D" w:rsidR="00F9038A" w:rsidRDefault="00F9038A" w:rsidP="00576F71">
      <w:pPr>
        <w:pStyle w:val="ListParagraph"/>
        <w:numPr>
          <w:ilvl w:val="0"/>
          <w:numId w:val="1"/>
        </w:numPr>
      </w:pPr>
      <w:r>
        <w:t>Design Concepts</w:t>
      </w:r>
    </w:p>
    <w:p w14:paraId="6255DEE0" w14:textId="17FA2EDE" w:rsidR="00F9038A" w:rsidRDefault="00F9038A" w:rsidP="00576F71">
      <w:pPr>
        <w:pStyle w:val="ListParagraph"/>
        <w:numPr>
          <w:ilvl w:val="0"/>
          <w:numId w:val="1"/>
        </w:numPr>
      </w:pPr>
      <w:r>
        <w:t>Environ</w:t>
      </w:r>
      <w:r w:rsidR="008358DD">
        <w:t xml:space="preserve">ment </w:t>
      </w:r>
      <w:r>
        <w:t xml:space="preserve"> Management and Natural Resource Management </w:t>
      </w:r>
    </w:p>
    <w:p w14:paraId="5BED73BC" w14:textId="1FAC7F70" w:rsidR="008358DD" w:rsidRDefault="008358DD" w:rsidP="00576F71">
      <w:pPr>
        <w:pStyle w:val="ListParagraph"/>
        <w:numPr>
          <w:ilvl w:val="0"/>
          <w:numId w:val="1"/>
        </w:numPr>
      </w:pPr>
      <w:r>
        <w:t xml:space="preserve">Vendor Governance </w:t>
      </w:r>
    </w:p>
    <w:p w14:paraId="662063E3" w14:textId="77777777" w:rsidR="00F9038A" w:rsidRDefault="00F9038A" w:rsidP="00F9038A">
      <w:pPr>
        <w:pStyle w:val="ListParagraph"/>
        <w:numPr>
          <w:ilvl w:val="0"/>
          <w:numId w:val="1"/>
        </w:numPr>
      </w:pPr>
      <w:r>
        <w:t>Business Excellence Frame works</w:t>
      </w:r>
    </w:p>
    <w:p w14:paraId="25B5035B" w14:textId="04E94498" w:rsidR="008358DD" w:rsidRDefault="00F9038A" w:rsidP="008358DD">
      <w:pPr>
        <w:pStyle w:val="ListParagraph"/>
        <w:numPr>
          <w:ilvl w:val="0"/>
          <w:numId w:val="1"/>
        </w:numPr>
      </w:pPr>
      <w:r>
        <w:t xml:space="preserve">Case Studies </w:t>
      </w:r>
    </w:p>
    <w:p w14:paraId="4DF012EC" w14:textId="77777777" w:rsidR="00576F71" w:rsidRDefault="00576F71" w:rsidP="00576F71">
      <w:pPr>
        <w:pStyle w:val="ListParagraph"/>
      </w:pPr>
    </w:p>
    <w:p w14:paraId="682FCC07" w14:textId="0E12D3B6" w:rsidR="00576F71" w:rsidRDefault="00576F71" w:rsidP="00576F71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Detailed Coverage on each Module-</w:t>
      </w:r>
    </w:p>
    <w:p w14:paraId="035096C8" w14:textId="45B529D5" w:rsidR="00576F71" w:rsidRDefault="00576F71" w:rsidP="00576F71">
      <w:pPr>
        <w:pStyle w:val="ListParagraph"/>
        <w:ind w:left="0"/>
        <w:jc w:val="both"/>
        <w:rPr>
          <w:b/>
          <w:u w:val="single"/>
        </w:rPr>
      </w:pPr>
    </w:p>
    <w:p w14:paraId="5212AC8B" w14:textId="4B4C559E" w:rsidR="00576F71" w:rsidRDefault="004925F4" w:rsidP="00576F71">
      <w:pPr>
        <w:pStyle w:val="ListParagraph"/>
        <w:numPr>
          <w:ilvl w:val="0"/>
          <w:numId w:val="2"/>
        </w:numPr>
        <w:jc w:val="both"/>
        <w:rPr>
          <w:b/>
        </w:rPr>
      </w:pPr>
      <w:r w:rsidRPr="004925F4">
        <w:rPr>
          <w:b/>
        </w:rPr>
        <w:t>World Class Manufacturing</w:t>
      </w:r>
      <w:r w:rsidR="007D0A72">
        <w:rPr>
          <w:b/>
        </w:rPr>
        <w:t>:</w:t>
      </w:r>
    </w:p>
    <w:p w14:paraId="4A7D7593" w14:textId="77777777" w:rsidR="007D0A72" w:rsidRDefault="007D0A72" w:rsidP="007D0A72">
      <w:pPr>
        <w:pStyle w:val="ListParagraph"/>
        <w:ind w:left="915"/>
        <w:jc w:val="both"/>
        <w:rPr>
          <w:b/>
        </w:rPr>
      </w:pPr>
    </w:p>
    <w:p w14:paraId="47B2F34F" w14:textId="4F5529EE" w:rsidR="004925F4" w:rsidRPr="004925F4" w:rsidRDefault="004925F4" w:rsidP="004925F4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WCM Components &amp; Essentials </w:t>
      </w:r>
    </w:p>
    <w:p w14:paraId="1136791D" w14:textId="1E926828" w:rsidR="004925F4" w:rsidRPr="004925F4" w:rsidRDefault="004925F4" w:rsidP="004925F4">
      <w:pPr>
        <w:pStyle w:val="ListParagraph"/>
        <w:numPr>
          <w:ilvl w:val="0"/>
          <w:numId w:val="3"/>
        </w:numPr>
        <w:jc w:val="both"/>
        <w:rPr>
          <w:b/>
        </w:rPr>
      </w:pPr>
      <w:r>
        <w:t>Business Strategy</w:t>
      </w:r>
    </w:p>
    <w:p w14:paraId="71B2882A" w14:textId="3452D588" w:rsidR="004925F4" w:rsidRPr="004925F4" w:rsidRDefault="004925F4" w:rsidP="004925F4">
      <w:pPr>
        <w:pStyle w:val="ListParagraph"/>
        <w:numPr>
          <w:ilvl w:val="0"/>
          <w:numId w:val="3"/>
        </w:numPr>
        <w:jc w:val="both"/>
        <w:rPr>
          <w:b/>
        </w:rPr>
      </w:pPr>
      <w:r>
        <w:t>Total Quality Management Concepts</w:t>
      </w:r>
    </w:p>
    <w:p w14:paraId="68D686AA" w14:textId="44C6FDB7" w:rsidR="004925F4" w:rsidRPr="004925F4" w:rsidRDefault="004925F4" w:rsidP="004925F4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Lean Management </w:t>
      </w:r>
    </w:p>
    <w:p w14:paraId="21002FEC" w14:textId="445AD04D" w:rsidR="004925F4" w:rsidRPr="004925F4" w:rsidRDefault="004925F4" w:rsidP="004925F4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Kaizen Continuous Improvement </w:t>
      </w:r>
    </w:p>
    <w:p w14:paraId="6AF5E25A" w14:textId="2886E388" w:rsidR="004925F4" w:rsidRPr="004925F4" w:rsidRDefault="004925F4" w:rsidP="004925F4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Frugal Re engineering </w:t>
      </w:r>
    </w:p>
    <w:p w14:paraId="59D3B371" w14:textId="0D7205F3" w:rsidR="004925F4" w:rsidRPr="00027911" w:rsidRDefault="004925F4" w:rsidP="004925F4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Operations Improvement Tools </w:t>
      </w:r>
    </w:p>
    <w:p w14:paraId="6A5AFDF6" w14:textId="77777777" w:rsidR="00027911" w:rsidRPr="00027911" w:rsidRDefault="00027911" w:rsidP="00027911">
      <w:pPr>
        <w:pStyle w:val="ListParagraph"/>
        <w:ind w:left="1635"/>
        <w:jc w:val="both"/>
        <w:rPr>
          <w:b/>
        </w:rPr>
      </w:pPr>
    </w:p>
    <w:p w14:paraId="48F54D09" w14:textId="4A1466D0" w:rsidR="00027911" w:rsidRPr="007D0A72" w:rsidRDefault="00027911" w:rsidP="00027911">
      <w:pPr>
        <w:pStyle w:val="ListParagraph"/>
        <w:numPr>
          <w:ilvl w:val="0"/>
          <w:numId w:val="2"/>
        </w:numPr>
        <w:spacing w:after="200" w:line="240" w:lineRule="auto"/>
        <w:jc w:val="both"/>
      </w:pPr>
      <w:r w:rsidRPr="00027911">
        <w:rPr>
          <w:b/>
        </w:rPr>
        <w:t>Quality Concepts:</w:t>
      </w:r>
    </w:p>
    <w:p w14:paraId="0BB90E4F" w14:textId="77777777" w:rsidR="007D0A72" w:rsidRDefault="007D0A72" w:rsidP="007D0A72">
      <w:pPr>
        <w:pStyle w:val="ListParagraph"/>
        <w:spacing w:after="200" w:line="240" w:lineRule="auto"/>
        <w:ind w:left="915"/>
        <w:jc w:val="both"/>
      </w:pPr>
    </w:p>
    <w:p w14:paraId="059938B3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Quality definition and evolution</w:t>
      </w:r>
    </w:p>
    <w:p w14:paraId="6220EA1D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Quality Gurus and their key contributions</w:t>
      </w:r>
    </w:p>
    <w:p w14:paraId="23C2587E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KANO’s Model of Quality</w:t>
      </w:r>
    </w:p>
    <w:p w14:paraId="71C99A36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Attributes of Quality</w:t>
      </w:r>
    </w:p>
    <w:p w14:paraId="5E2DEB8C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Cost of Quality</w:t>
      </w:r>
    </w:p>
    <w:p w14:paraId="22B24349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Price of Non-Conformance</w:t>
      </w:r>
    </w:p>
    <w:p w14:paraId="2BCC10CD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Quality Inspection-Game</w:t>
      </w:r>
    </w:p>
    <w:p w14:paraId="4EAD54AD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Defects, Defectives</w:t>
      </w:r>
    </w:p>
    <w:p w14:paraId="6A964045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Measures of Central tendency, Dispersion</w:t>
      </w:r>
    </w:p>
    <w:p w14:paraId="212C8596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Common Causes, Special Causes</w:t>
      </w:r>
    </w:p>
    <w:p w14:paraId="440DA242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Total Quality Management</w:t>
      </w:r>
    </w:p>
    <w:p w14:paraId="5A16A4DA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Juran’s Trilogy</w:t>
      </w:r>
    </w:p>
    <w:p w14:paraId="4C5D191D" w14:textId="1625FECB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Quality as a Lever for Organisational sustainability and growth</w:t>
      </w:r>
      <w:r>
        <w:rPr>
          <w:noProof/>
          <w:lang w:eastAsia="en-IN"/>
        </w:rPr>
        <w:t xml:space="preserve">  </w:t>
      </w:r>
    </w:p>
    <w:p w14:paraId="4AAC6EAA" w14:textId="77777777" w:rsidR="00027911" w:rsidRDefault="00027911" w:rsidP="00027911">
      <w:pPr>
        <w:pStyle w:val="ListParagraph"/>
        <w:spacing w:after="200" w:line="240" w:lineRule="auto"/>
        <w:ind w:left="1635"/>
        <w:jc w:val="both"/>
      </w:pPr>
    </w:p>
    <w:p w14:paraId="4A6D9FAA" w14:textId="5F9CB32E" w:rsidR="00027911" w:rsidRPr="007D0A72" w:rsidRDefault="00027911" w:rsidP="00027911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rPr>
          <w:b/>
        </w:rPr>
        <w:t xml:space="preserve">Seven QC Tools,  </w:t>
      </w:r>
      <w:r w:rsidRPr="00027911">
        <w:rPr>
          <w:b/>
        </w:rPr>
        <w:t>+ Why-Why Analysis , Brainstorming: (Tool Concept, When to use, How to use)</w:t>
      </w:r>
      <w:r>
        <w:t xml:space="preserve"> </w:t>
      </w:r>
      <w:r>
        <w:rPr>
          <w:b/>
        </w:rPr>
        <w:t>Statistical Quality Control</w:t>
      </w:r>
      <w:r w:rsidRPr="00027911">
        <w:rPr>
          <w:b/>
        </w:rPr>
        <w:t>:</w:t>
      </w:r>
    </w:p>
    <w:p w14:paraId="1992C6D4" w14:textId="77777777" w:rsidR="007D0A72" w:rsidRDefault="007D0A72" w:rsidP="007D0A72">
      <w:pPr>
        <w:pStyle w:val="ListParagraph"/>
        <w:spacing w:after="200" w:line="240" w:lineRule="auto"/>
        <w:ind w:left="915"/>
        <w:jc w:val="both"/>
      </w:pPr>
    </w:p>
    <w:p w14:paraId="2BD09C75" w14:textId="60E0EB05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Scatter diagram</w:t>
      </w:r>
    </w:p>
    <w:p w14:paraId="7D0EF34A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Check-sheets</w:t>
      </w:r>
    </w:p>
    <w:p w14:paraId="41986654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Histogram</w:t>
      </w:r>
    </w:p>
    <w:p w14:paraId="0E9A7584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Pareto Diagram</w:t>
      </w:r>
    </w:p>
    <w:p w14:paraId="569B09FD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Cause and Effect Diagram</w:t>
      </w:r>
    </w:p>
    <w:p w14:paraId="14DB223A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Flow Charts</w:t>
      </w:r>
    </w:p>
    <w:p w14:paraId="35BCD374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Control Charts</w:t>
      </w:r>
    </w:p>
    <w:p w14:paraId="2808CE73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Why-Why Analysis</w:t>
      </w:r>
    </w:p>
    <w:p w14:paraId="74E4EC4A" w14:textId="77777777" w:rsidR="00027911" w:rsidRDefault="00027911" w:rsidP="00027911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Brainstorming</w:t>
      </w:r>
    </w:p>
    <w:p w14:paraId="26E713FA" w14:textId="7B6F3717" w:rsidR="007D0A72" w:rsidRDefault="00027911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 w:rsidRPr="00027911">
        <w:t>Statistical Quality Control</w:t>
      </w:r>
    </w:p>
    <w:p w14:paraId="74A169BC" w14:textId="77777777" w:rsidR="007D0A72" w:rsidRPr="00027911" w:rsidRDefault="007D0A72" w:rsidP="007D0A72">
      <w:pPr>
        <w:spacing w:after="200" w:line="240" w:lineRule="auto"/>
        <w:ind w:left="1275"/>
        <w:jc w:val="both"/>
      </w:pPr>
    </w:p>
    <w:p w14:paraId="0C7AF545" w14:textId="2F49E8E3" w:rsidR="007D0A72" w:rsidRPr="007D0A72" w:rsidRDefault="007D0A72" w:rsidP="007D0A72">
      <w:pPr>
        <w:ind w:firstLine="555"/>
        <w:rPr>
          <w:b/>
        </w:rPr>
      </w:pPr>
      <w:r w:rsidRPr="007D0A72">
        <w:rPr>
          <w:b/>
          <w:noProof/>
          <w:lang w:eastAsia="en-IN"/>
        </w:rPr>
        <w:t>4.</w:t>
      </w:r>
      <w:r w:rsidR="00027911" w:rsidRPr="007D0A72">
        <w:rPr>
          <w:b/>
          <w:noProof/>
          <w:lang w:eastAsia="en-IN"/>
        </w:rPr>
        <w:t xml:space="preserve">     </w:t>
      </w:r>
      <w:r w:rsidRPr="007D0A72">
        <w:rPr>
          <w:b/>
        </w:rPr>
        <w:t>Lean Management Concepts ( 5 S , 8 Wastes , 6 Losses , Lean tools )</w:t>
      </w:r>
    </w:p>
    <w:p w14:paraId="2044E20A" w14:textId="0D6E29E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SEIRI</w:t>
      </w:r>
    </w:p>
    <w:p w14:paraId="0DA06790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SEITON</w:t>
      </w:r>
    </w:p>
    <w:p w14:paraId="5DB1AF31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SEISO</w:t>
      </w:r>
    </w:p>
    <w:p w14:paraId="049AC744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SEIKETSU</w:t>
      </w:r>
    </w:p>
    <w:p w14:paraId="40DB34B9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SHITSUKE</w:t>
      </w:r>
    </w:p>
    <w:p w14:paraId="40ADCB6C" w14:textId="27E08940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5 S Audits</w:t>
      </w:r>
    </w:p>
    <w:p w14:paraId="2E979548" w14:textId="48A14A8B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5 Lean principles</w:t>
      </w:r>
    </w:p>
    <w:p w14:paraId="47B6B62C" w14:textId="77777777" w:rsidR="00D2352B" w:rsidRDefault="00D2352B" w:rsidP="00D2352B">
      <w:pPr>
        <w:pStyle w:val="ListParagraph"/>
        <w:numPr>
          <w:ilvl w:val="0"/>
          <w:numId w:val="9"/>
        </w:numPr>
        <w:spacing w:after="200" w:line="240" w:lineRule="auto"/>
      </w:pPr>
      <w:r>
        <w:t>Eight Deadly Wastes</w:t>
      </w:r>
    </w:p>
    <w:p w14:paraId="477785EF" w14:textId="77777777" w:rsidR="00D2352B" w:rsidRDefault="00D2352B" w:rsidP="00D2352B">
      <w:pPr>
        <w:pStyle w:val="ListParagraph"/>
        <w:numPr>
          <w:ilvl w:val="0"/>
          <w:numId w:val="9"/>
        </w:numPr>
        <w:spacing w:after="200" w:line="240" w:lineRule="auto"/>
      </w:pPr>
      <w:r>
        <w:t>3M</w:t>
      </w:r>
    </w:p>
    <w:p w14:paraId="4F59F465" w14:textId="77777777" w:rsidR="00D2352B" w:rsidRDefault="00D2352B" w:rsidP="00D2352B">
      <w:pPr>
        <w:pStyle w:val="ListParagraph"/>
        <w:numPr>
          <w:ilvl w:val="0"/>
          <w:numId w:val="9"/>
        </w:numPr>
        <w:spacing w:after="200" w:line="240" w:lineRule="auto"/>
      </w:pPr>
      <w:r>
        <w:t>Six Big Losses</w:t>
      </w:r>
    </w:p>
    <w:p w14:paraId="6EB598E0" w14:textId="545A8FB2" w:rsidR="00D2352B" w:rsidRDefault="00D2352B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TPM</w:t>
      </w:r>
    </w:p>
    <w:p w14:paraId="31476F77" w14:textId="1AE067F4" w:rsidR="00D2352B" w:rsidRDefault="00D2352B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OEE</w:t>
      </w:r>
    </w:p>
    <w:p w14:paraId="0846B99C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Value Stream Mapping</w:t>
      </w:r>
    </w:p>
    <w:p w14:paraId="1C4B4FF8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Standard work</w:t>
      </w:r>
    </w:p>
    <w:p w14:paraId="10479CB6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JIT</w:t>
      </w:r>
    </w:p>
    <w:p w14:paraId="2653ADC3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Poka-Yoke</w:t>
      </w:r>
    </w:p>
    <w:p w14:paraId="733DDBCB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Andon</w:t>
      </w:r>
    </w:p>
    <w:p w14:paraId="2725DF4D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Kanban</w:t>
      </w:r>
    </w:p>
    <w:p w14:paraId="72F45DD1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SMED</w:t>
      </w:r>
    </w:p>
    <w:p w14:paraId="23C01AC1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Cellular layout</w:t>
      </w:r>
    </w:p>
    <w:p w14:paraId="1BCF3376" w14:textId="77777777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Visual Factory</w:t>
      </w:r>
    </w:p>
    <w:p w14:paraId="76F5E512" w14:textId="0ECE9091" w:rsidR="007D0A72" w:rsidRDefault="007D0A72" w:rsidP="007D0A72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Jidohka</w:t>
      </w:r>
    </w:p>
    <w:p w14:paraId="258CD681" w14:textId="77777777" w:rsidR="00AF1297" w:rsidRDefault="00AF1297" w:rsidP="00AF1297">
      <w:pPr>
        <w:pStyle w:val="ListParagraph"/>
        <w:spacing w:after="200" w:line="240" w:lineRule="auto"/>
        <w:ind w:left="1635"/>
        <w:jc w:val="both"/>
      </w:pPr>
    </w:p>
    <w:p w14:paraId="7BACE53D" w14:textId="05812A77" w:rsidR="00AF1297" w:rsidRPr="007D0A72" w:rsidRDefault="00AF1297" w:rsidP="00AF1297">
      <w:pPr>
        <w:ind w:firstLine="555"/>
        <w:rPr>
          <w:b/>
        </w:rPr>
      </w:pPr>
      <w:r>
        <w:rPr>
          <w:b/>
          <w:noProof/>
          <w:lang w:eastAsia="en-IN"/>
        </w:rPr>
        <w:t>5.</w:t>
      </w:r>
      <w:r w:rsidRPr="007D0A72">
        <w:rPr>
          <w:b/>
          <w:noProof/>
          <w:lang w:eastAsia="en-IN"/>
        </w:rPr>
        <w:t xml:space="preserve">     </w:t>
      </w:r>
      <w:r>
        <w:rPr>
          <w:b/>
        </w:rPr>
        <w:t xml:space="preserve">Kaizen Deployment </w:t>
      </w:r>
    </w:p>
    <w:p w14:paraId="34EA6EC6" w14:textId="31B5DB1D" w:rsidR="00AF1297" w:rsidRDefault="00AF1297" w:rsidP="00AF1297">
      <w:pPr>
        <w:pStyle w:val="ListParagraph"/>
        <w:numPr>
          <w:ilvl w:val="0"/>
          <w:numId w:val="9"/>
        </w:numPr>
        <w:spacing w:after="200" w:line="240" w:lineRule="auto"/>
        <w:ind w:left="1440" w:hanging="164"/>
        <w:jc w:val="both"/>
      </w:pPr>
      <w:r>
        <w:t xml:space="preserve">   Organisational Leadership styles: Process focus Vs. Results focus</w:t>
      </w:r>
    </w:p>
    <w:p w14:paraId="20A8715B" w14:textId="2406C155" w:rsidR="00AF1297" w:rsidRDefault="00AF1297" w:rsidP="00AF1297">
      <w:pPr>
        <w:pStyle w:val="ListParagraph"/>
        <w:numPr>
          <w:ilvl w:val="0"/>
          <w:numId w:val="9"/>
        </w:numPr>
        <w:spacing w:after="200" w:line="240" w:lineRule="auto"/>
        <w:ind w:left="1440" w:hanging="164"/>
        <w:jc w:val="both"/>
      </w:pPr>
      <w:r>
        <w:t xml:space="preserve">   Kaizen concept, practice and philosophy</w:t>
      </w:r>
    </w:p>
    <w:p w14:paraId="79117836" w14:textId="05D6CD20" w:rsidR="00AF1297" w:rsidRDefault="00AF1297" w:rsidP="00AF1297">
      <w:pPr>
        <w:pStyle w:val="ListParagraph"/>
        <w:numPr>
          <w:ilvl w:val="0"/>
          <w:numId w:val="9"/>
        </w:numPr>
        <w:spacing w:after="200" w:line="240" w:lineRule="auto"/>
        <w:ind w:left="1440" w:hanging="164"/>
        <w:jc w:val="both"/>
      </w:pPr>
      <w:r>
        <w:t xml:space="preserve">   Gemba Walk concept</w:t>
      </w:r>
    </w:p>
    <w:p w14:paraId="2E3DACC0" w14:textId="480D5819" w:rsidR="00AF1297" w:rsidRDefault="00AF1297" w:rsidP="00AF1297">
      <w:pPr>
        <w:pStyle w:val="ListParagraph"/>
        <w:numPr>
          <w:ilvl w:val="0"/>
          <w:numId w:val="9"/>
        </w:numPr>
        <w:spacing w:after="200" w:line="240" w:lineRule="auto"/>
        <w:ind w:left="1440" w:hanging="164"/>
        <w:jc w:val="both"/>
      </w:pPr>
      <w:r>
        <w:t xml:space="preserve">   Kaizen Mindset and Rules</w:t>
      </w:r>
    </w:p>
    <w:p w14:paraId="0F19026B" w14:textId="6B883D30" w:rsidR="00AF1297" w:rsidRDefault="00AF1297" w:rsidP="00AF1297">
      <w:pPr>
        <w:pStyle w:val="ListParagraph"/>
        <w:numPr>
          <w:ilvl w:val="0"/>
          <w:numId w:val="9"/>
        </w:numPr>
        <w:spacing w:after="200" w:line="240" w:lineRule="auto"/>
        <w:ind w:left="1440" w:hanging="164"/>
        <w:jc w:val="both"/>
      </w:pPr>
      <w:r>
        <w:t xml:space="preserve">   Kaizen and financial performance</w:t>
      </w:r>
    </w:p>
    <w:p w14:paraId="4D7E6CFB" w14:textId="2987CEE7" w:rsidR="00AF1297" w:rsidRDefault="00AF1297" w:rsidP="00AF1297">
      <w:pPr>
        <w:pStyle w:val="ListParagraph"/>
        <w:numPr>
          <w:ilvl w:val="0"/>
          <w:numId w:val="9"/>
        </w:numPr>
        <w:spacing w:after="200" w:line="240" w:lineRule="auto"/>
        <w:ind w:left="1440" w:hanging="164"/>
        <w:jc w:val="both"/>
      </w:pPr>
      <w:r>
        <w:t xml:space="preserve">   Kaizen implementation: Stage 1, 2 and 3 (Pre, during and post implementation)</w:t>
      </w:r>
    </w:p>
    <w:p w14:paraId="5A192DE9" w14:textId="2DDAABDF" w:rsidR="00AF1297" w:rsidRDefault="00AF1297" w:rsidP="00AF1297">
      <w:pPr>
        <w:pStyle w:val="ListParagraph"/>
        <w:numPr>
          <w:ilvl w:val="0"/>
          <w:numId w:val="9"/>
        </w:numPr>
        <w:spacing w:after="200" w:line="240" w:lineRule="auto"/>
        <w:ind w:left="1440" w:hanging="164"/>
        <w:jc w:val="both"/>
      </w:pPr>
      <w:r>
        <w:lastRenderedPageBreak/>
        <w:t xml:space="preserve">   Role and expectations off various stakeholders in Kaizen deployment</w:t>
      </w:r>
    </w:p>
    <w:p w14:paraId="39004D99" w14:textId="0D581A84" w:rsidR="00AF1297" w:rsidRDefault="00AF1297" w:rsidP="00AF1297">
      <w:pPr>
        <w:pStyle w:val="ListParagraph"/>
        <w:numPr>
          <w:ilvl w:val="0"/>
          <w:numId w:val="9"/>
        </w:numPr>
        <w:spacing w:after="200" w:line="240" w:lineRule="auto"/>
        <w:ind w:left="1440" w:hanging="164"/>
        <w:jc w:val="both"/>
      </w:pPr>
      <w:r>
        <w:t xml:space="preserve">   Sustaining Kaizen</w:t>
      </w:r>
    </w:p>
    <w:p w14:paraId="3E22487D" w14:textId="122B3C65" w:rsidR="00222019" w:rsidRPr="007D0A72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6</w:t>
      </w:r>
      <w:r w:rsidRPr="007D0A72">
        <w:rPr>
          <w:b/>
          <w:noProof/>
          <w:lang w:eastAsia="en-IN"/>
        </w:rPr>
        <w:t xml:space="preserve">.     </w:t>
      </w:r>
      <w:r>
        <w:rPr>
          <w:b/>
        </w:rPr>
        <w:t>Six Sigma concepts and deployment overview</w:t>
      </w:r>
    </w:p>
    <w:p w14:paraId="63C88CE3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Six Sigma concept</w:t>
      </w:r>
    </w:p>
    <w:p w14:paraId="1FD1BF67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Paradigm shift-The process view</w:t>
      </w:r>
    </w:p>
    <w:p w14:paraId="4CA88B37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Strategic focus</w:t>
      </w:r>
    </w:p>
    <w:p w14:paraId="78F18AAE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Sources of variation and Six Sigma approach</w:t>
      </w:r>
    </w:p>
    <w:p w14:paraId="65621CE9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Key stakeholders and their roles and responsibilities</w:t>
      </w:r>
    </w:p>
    <w:p w14:paraId="7FFBFF77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Ingredients and barriers to successful deployment</w:t>
      </w:r>
    </w:p>
    <w:p w14:paraId="01847CDC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Methodologies (DMAIC/ DMADV)</w:t>
      </w:r>
    </w:p>
    <w:p w14:paraId="52B6A484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Broad deployment steps in each phase and stage-end deliverables</w:t>
      </w:r>
    </w:p>
    <w:p w14:paraId="5A5555E3" w14:textId="55BCFF87" w:rsidR="00222019" w:rsidRP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Project selection and implementation guidelin</w:t>
      </w:r>
      <w:r w:rsidRPr="00222019">
        <w:rPr>
          <w:noProof/>
          <w:lang w:val="en-US"/>
        </w:rPr>
        <w:t>es</w:t>
      </w:r>
    </w:p>
    <w:p w14:paraId="0537B501" w14:textId="0E12A939" w:rsidR="00222019" w:rsidRPr="007D0A72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7</w:t>
      </w:r>
      <w:r w:rsidRPr="007D0A72">
        <w:rPr>
          <w:b/>
          <w:noProof/>
          <w:lang w:eastAsia="en-IN"/>
        </w:rPr>
        <w:t xml:space="preserve">.     </w:t>
      </w:r>
      <w:r>
        <w:rPr>
          <w:b/>
        </w:rPr>
        <w:t>Reverse Innovation, Blue Ocean strategies</w:t>
      </w:r>
    </w:p>
    <w:p w14:paraId="452787CF" w14:textId="6954195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Reverse Innovation  concepts</w:t>
      </w:r>
    </w:p>
    <w:p w14:paraId="1891DCA1" w14:textId="73BF4A5D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Made in India, for the world</w:t>
      </w:r>
    </w:p>
    <w:p w14:paraId="0C94BA8A" w14:textId="22B5BB6F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Low cost Innovation</w:t>
      </w:r>
    </w:p>
    <w:p w14:paraId="30E4464D" w14:textId="5A5D184A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Blue Ocean concepts</w:t>
      </w:r>
    </w:p>
    <w:p w14:paraId="4079A81F" w14:textId="20351AEB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Case studies - Blue Ocean strategies</w:t>
      </w:r>
    </w:p>
    <w:p w14:paraId="0E746F91" w14:textId="345CDB71" w:rsidR="00222019" w:rsidRPr="007D0A72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8</w:t>
      </w:r>
      <w:r w:rsidRPr="007D0A72">
        <w:rPr>
          <w:b/>
          <w:noProof/>
          <w:lang w:eastAsia="en-IN"/>
        </w:rPr>
        <w:t xml:space="preserve">.     </w:t>
      </w:r>
      <w:r>
        <w:rPr>
          <w:b/>
        </w:rPr>
        <w:t>Benchmarking</w:t>
      </w:r>
    </w:p>
    <w:p w14:paraId="1E4F652F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Need for benchmarking</w:t>
      </w:r>
    </w:p>
    <w:p w14:paraId="66E97997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Types of benchmarking</w:t>
      </w:r>
    </w:p>
    <w:p w14:paraId="25EA7491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Process benchmarking</w:t>
      </w:r>
    </w:p>
    <w:p w14:paraId="30567A5F" w14:textId="44C27EFA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Best practices and Next practices</w:t>
      </w:r>
    </w:p>
    <w:p w14:paraId="2A30E71B" w14:textId="203155D6" w:rsidR="00222019" w:rsidRPr="007D0A72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9</w:t>
      </w:r>
      <w:r w:rsidRPr="007D0A72">
        <w:rPr>
          <w:b/>
          <w:noProof/>
          <w:lang w:eastAsia="en-IN"/>
        </w:rPr>
        <w:t xml:space="preserve">.     </w:t>
      </w:r>
      <w:r>
        <w:rPr>
          <w:b/>
        </w:rPr>
        <w:t>Technology upgradation and low cost Automation</w:t>
      </w:r>
    </w:p>
    <w:p w14:paraId="12DEC9B6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Use of technology in operations</w:t>
      </w:r>
    </w:p>
    <w:p w14:paraId="07ED0E2F" w14:textId="03D3BF9E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Low Cost Automation</w:t>
      </w:r>
    </w:p>
    <w:p w14:paraId="6B07D7DB" w14:textId="5E9B7C56" w:rsidR="00222019" w:rsidRPr="007D0A72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10</w:t>
      </w:r>
      <w:r w:rsidRPr="007D0A72">
        <w:rPr>
          <w:b/>
          <w:noProof/>
          <w:lang w:eastAsia="en-IN"/>
        </w:rPr>
        <w:t xml:space="preserve">.   </w:t>
      </w:r>
      <w:r>
        <w:rPr>
          <w:b/>
        </w:rPr>
        <w:t>Customer Experience Management</w:t>
      </w:r>
    </w:p>
    <w:p w14:paraId="2D54201E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Internal and External Customer concept</w:t>
      </w:r>
    </w:p>
    <w:p w14:paraId="0F60DE84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Quality Function Deployment (QFD)</w:t>
      </w:r>
    </w:p>
    <w:p w14:paraId="12452999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Service Quality Gap Model</w:t>
      </w:r>
    </w:p>
    <w:p w14:paraId="02599C8A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Concept of Net Promoter score (NPS)</w:t>
      </w:r>
    </w:p>
    <w:p w14:paraId="42D71853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 xml:space="preserve">Inverted Pyramid </w:t>
      </w:r>
    </w:p>
    <w:p w14:paraId="3D2B438F" w14:textId="0FF189C3" w:rsidR="00222019" w:rsidRPr="007D0A72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11</w:t>
      </w:r>
      <w:r w:rsidRPr="007D0A72">
        <w:rPr>
          <w:b/>
          <w:noProof/>
          <w:lang w:eastAsia="en-IN"/>
        </w:rPr>
        <w:t xml:space="preserve">.   </w:t>
      </w:r>
      <w:r>
        <w:rPr>
          <w:b/>
        </w:rPr>
        <w:t>Employee Engagement and development</w:t>
      </w:r>
    </w:p>
    <w:p w14:paraId="55D4DF95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 xml:space="preserve">Employee Role /Responsibility </w:t>
      </w:r>
    </w:p>
    <w:p w14:paraId="62923157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Training and development</w:t>
      </w:r>
    </w:p>
    <w:p w14:paraId="1D7BCB1F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Employee involvement</w:t>
      </w:r>
    </w:p>
    <w:p w14:paraId="5C867C25" w14:textId="1FA3536D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Career and Succession planning</w:t>
      </w:r>
    </w:p>
    <w:p w14:paraId="29CC0EC1" w14:textId="3D82F9DB" w:rsidR="00222019" w:rsidRPr="007D0A72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12</w:t>
      </w:r>
      <w:r w:rsidRPr="007D0A72">
        <w:rPr>
          <w:b/>
          <w:noProof/>
          <w:lang w:eastAsia="en-IN"/>
        </w:rPr>
        <w:t xml:space="preserve">.   </w:t>
      </w:r>
      <w:r>
        <w:rPr>
          <w:b/>
        </w:rPr>
        <w:t>Design Concepts</w:t>
      </w:r>
    </w:p>
    <w:p w14:paraId="00F2EFD8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Design and development</w:t>
      </w:r>
    </w:p>
    <w:p w14:paraId="02E7CFE5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Design Inputs and Outputs</w:t>
      </w:r>
    </w:p>
    <w:p w14:paraId="121F2DEE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Design verification</w:t>
      </w:r>
    </w:p>
    <w:p w14:paraId="5131C91B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Design Reviews</w:t>
      </w:r>
    </w:p>
    <w:p w14:paraId="7DFCE07E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Design Change Management</w:t>
      </w:r>
    </w:p>
    <w:p w14:paraId="0A3C02EC" w14:textId="447F14D9" w:rsidR="00222019" w:rsidRPr="00222019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13</w:t>
      </w:r>
      <w:r w:rsidRPr="007D0A72">
        <w:rPr>
          <w:b/>
          <w:noProof/>
          <w:lang w:eastAsia="en-IN"/>
        </w:rPr>
        <w:t xml:space="preserve">.   </w:t>
      </w:r>
      <w:r w:rsidRPr="00222019">
        <w:rPr>
          <w:b/>
        </w:rPr>
        <w:t>Environment  Management and Natural Resource Management</w:t>
      </w:r>
    </w:p>
    <w:p w14:paraId="70DD5592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Environmental issues and Impact on environment</w:t>
      </w:r>
    </w:p>
    <w:p w14:paraId="7628B533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Environmental Laws</w:t>
      </w:r>
    </w:p>
    <w:p w14:paraId="12BC6CC7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Pollution Control</w:t>
      </w:r>
    </w:p>
    <w:p w14:paraId="61A5BC86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Eco-friendly design (Reduce, Recycle, Reuse)</w:t>
      </w:r>
    </w:p>
    <w:p w14:paraId="2E3E3D4B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Natural Resources Management</w:t>
      </w:r>
    </w:p>
    <w:p w14:paraId="621F79AC" w14:textId="3C4FB96B" w:rsidR="00222019" w:rsidRPr="00222019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14</w:t>
      </w:r>
      <w:r w:rsidRPr="007D0A72">
        <w:rPr>
          <w:b/>
          <w:noProof/>
          <w:lang w:eastAsia="en-IN"/>
        </w:rPr>
        <w:t xml:space="preserve">.   </w:t>
      </w:r>
      <w:r>
        <w:rPr>
          <w:b/>
        </w:rPr>
        <w:t>Vendor Governance</w:t>
      </w:r>
    </w:p>
    <w:p w14:paraId="643E4DBA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Vendor Identification and Selection</w:t>
      </w:r>
    </w:p>
    <w:p w14:paraId="4538B675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Vendor Governance and Assessment</w:t>
      </w:r>
    </w:p>
    <w:p w14:paraId="2BBC70D6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Vendor Development</w:t>
      </w:r>
    </w:p>
    <w:p w14:paraId="77417C68" w14:textId="3B96B848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jc w:val="both"/>
      </w:pPr>
      <w:r>
        <w:t>Rewards and Penalties</w:t>
      </w:r>
    </w:p>
    <w:p w14:paraId="09993E30" w14:textId="0D88561B" w:rsidR="00222019" w:rsidRPr="00222019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15</w:t>
      </w:r>
      <w:r w:rsidRPr="007D0A72">
        <w:rPr>
          <w:b/>
          <w:noProof/>
          <w:lang w:eastAsia="en-IN"/>
        </w:rPr>
        <w:t xml:space="preserve">.   </w:t>
      </w:r>
      <w:r>
        <w:rPr>
          <w:b/>
        </w:rPr>
        <w:t>Business Excellence Frameworks</w:t>
      </w:r>
    </w:p>
    <w:p w14:paraId="29970EDE" w14:textId="6FA98F15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ind w:left="1440"/>
        <w:jc w:val="both"/>
      </w:pPr>
      <w:r>
        <w:t>Leading Global frameworks for Business Excellence</w:t>
      </w:r>
    </w:p>
    <w:p w14:paraId="56E31562" w14:textId="6544211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ind w:left="1440"/>
        <w:jc w:val="both"/>
      </w:pPr>
      <w:r>
        <w:t>ISO 9001: 2015</w:t>
      </w:r>
    </w:p>
    <w:p w14:paraId="01B66A2B" w14:textId="1FBC5EF1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ind w:left="1440"/>
        <w:jc w:val="both"/>
      </w:pPr>
      <w:r>
        <w:t>ZED overview</w:t>
      </w:r>
    </w:p>
    <w:p w14:paraId="2322231B" w14:textId="77777777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ind w:left="1440"/>
        <w:jc w:val="both"/>
      </w:pPr>
      <w:r>
        <w:t>RBNQA framework- core values, broad requirements, certification process</w:t>
      </w:r>
    </w:p>
    <w:p w14:paraId="0501CF59" w14:textId="33F01AB3" w:rsidR="00222019" w:rsidRPr="00222019" w:rsidRDefault="00222019" w:rsidP="00222019">
      <w:pPr>
        <w:ind w:firstLine="555"/>
        <w:rPr>
          <w:b/>
        </w:rPr>
      </w:pPr>
      <w:r>
        <w:rPr>
          <w:b/>
          <w:noProof/>
          <w:lang w:eastAsia="en-IN"/>
        </w:rPr>
        <w:t>16</w:t>
      </w:r>
      <w:r w:rsidRPr="007D0A72">
        <w:rPr>
          <w:b/>
          <w:noProof/>
          <w:lang w:eastAsia="en-IN"/>
        </w:rPr>
        <w:t xml:space="preserve">.   </w:t>
      </w:r>
      <w:r>
        <w:rPr>
          <w:b/>
        </w:rPr>
        <w:t>Case studies</w:t>
      </w:r>
    </w:p>
    <w:p w14:paraId="46E412DB" w14:textId="2120975D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ind w:left="1418"/>
        <w:jc w:val="both"/>
      </w:pPr>
      <w:r>
        <w:t>Two or upto three Case studies from Industry how Organisations have used above approaches to avail breakthrough results in efficiency, Costs and Customer Service</w:t>
      </w:r>
    </w:p>
    <w:p w14:paraId="7A5B94D0" w14:textId="394B6841" w:rsidR="00222019" w:rsidRDefault="00222019" w:rsidP="00222019">
      <w:pPr>
        <w:pStyle w:val="ListParagraph"/>
        <w:numPr>
          <w:ilvl w:val="0"/>
          <w:numId w:val="9"/>
        </w:numPr>
        <w:spacing w:after="200" w:line="240" w:lineRule="auto"/>
        <w:ind w:left="1418"/>
        <w:jc w:val="both"/>
      </w:pPr>
      <w:r>
        <w:t xml:space="preserve">Operational Excellence case-studies (Manuf and Service)- Trainer’s personal turnaround stories </w:t>
      </w:r>
    </w:p>
    <w:p w14:paraId="2028716F" w14:textId="77777777" w:rsidR="00222019" w:rsidRDefault="00222019" w:rsidP="00222019">
      <w:pPr>
        <w:spacing w:after="200" w:line="240" w:lineRule="auto"/>
        <w:ind w:left="360"/>
        <w:jc w:val="both"/>
      </w:pPr>
    </w:p>
    <w:p w14:paraId="11DB6C07" w14:textId="77777777" w:rsidR="00222019" w:rsidRDefault="00222019" w:rsidP="00222019">
      <w:pPr>
        <w:spacing w:after="200" w:line="240" w:lineRule="auto"/>
        <w:jc w:val="both"/>
      </w:pPr>
    </w:p>
    <w:p w14:paraId="6D6AC3DF" w14:textId="77777777" w:rsidR="00222019" w:rsidRDefault="00222019" w:rsidP="00222019">
      <w:pPr>
        <w:spacing w:after="200" w:line="240" w:lineRule="auto"/>
        <w:jc w:val="both"/>
      </w:pPr>
    </w:p>
    <w:p w14:paraId="4EA3C37F" w14:textId="77777777" w:rsidR="00222019" w:rsidRDefault="00222019" w:rsidP="00222019">
      <w:pPr>
        <w:spacing w:after="200" w:line="240" w:lineRule="auto"/>
        <w:jc w:val="both"/>
      </w:pPr>
    </w:p>
    <w:p w14:paraId="1739D7F8" w14:textId="77777777" w:rsidR="00222019" w:rsidRDefault="00222019" w:rsidP="00222019">
      <w:pPr>
        <w:spacing w:after="200" w:line="240" w:lineRule="auto"/>
        <w:jc w:val="both"/>
      </w:pPr>
    </w:p>
    <w:p w14:paraId="07FE04F6" w14:textId="77777777" w:rsidR="00222019" w:rsidRDefault="00222019" w:rsidP="00222019">
      <w:pPr>
        <w:spacing w:after="200" w:line="240" w:lineRule="auto"/>
        <w:jc w:val="both"/>
      </w:pPr>
    </w:p>
    <w:p w14:paraId="6BFE2980" w14:textId="503CB374" w:rsidR="007D0A72" w:rsidRDefault="007A40ED" w:rsidP="00AF1297">
      <w:pPr>
        <w:pStyle w:val="ListParagraph"/>
        <w:spacing w:after="200" w:line="240" w:lineRule="auto"/>
        <w:ind w:left="1995"/>
      </w:pPr>
      <w:r>
        <w:t xml:space="preserve">  </w:t>
      </w:r>
      <w:r w:rsidR="007D0A72">
        <w:br/>
      </w:r>
    </w:p>
    <w:p w14:paraId="31BF2819" w14:textId="05F2BD84" w:rsidR="00027911" w:rsidRPr="00DB6184" w:rsidRDefault="00027911" w:rsidP="00027911">
      <w:pPr>
        <w:spacing w:after="200" w:line="240" w:lineRule="auto"/>
        <w:jc w:val="both"/>
      </w:pPr>
      <w:r w:rsidRPr="00027911">
        <w:rPr>
          <w:noProof/>
          <w:u w:val="single"/>
          <w:lang w:eastAsia="en-IN"/>
        </w:rPr>
        <w:t xml:space="preserve">                                                          </w:t>
      </w:r>
    </w:p>
    <w:p w14:paraId="7869ED5E" w14:textId="77777777" w:rsidR="003C12D6" w:rsidRPr="003C12D6" w:rsidRDefault="003C12D6" w:rsidP="003C12D6">
      <w:pPr>
        <w:jc w:val="both"/>
        <w:rPr>
          <w:b/>
        </w:rPr>
      </w:pPr>
    </w:p>
    <w:p w14:paraId="6E76DFF9" w14:textId="60E6A1D1" w:rsidR="004925F4" w:rsidRDefault="004925F4" w:rsidP="004925F4">
      <w:pPr>
        <w:jc w:val="both"/>
        <w:rPr>
          <w:b/>
        </w:rPr>
      </w:pPr>
    </w:p>
    <w:p w14:paraId="25CB09F3" w14:textId="77777777" w:rsidR="00576F71" w:rsidRDefault="00576F71" w:rsidP="00576F71"/>
    <w:sectPr w:rsidR="00576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347"/>
    <w:multiLevelType w:val="hybridMultilevel"/>
    <w:tmpl w:val="9AC28C2A"/>
    <w:lvl w:ilvl="0" w:tplc="34FC252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F37C4"/>
    <w:multiLevelType w:val="hybridMultilevel"/>
    <w:tmpl w:val="2032A394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0E29C2"/>
    <w:multiLevelType w:val="hybridMultilevel"/>
    <w:tmpl w:val="1506FC0A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372C542E"/>
    <w:multiLevelType w:val="hybridMultilevel"/>
    <w:tmpl w:val="75688068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39983409"/>
    <w:multiLevelType w:val="hybridMultilevel"/>
    <w:tmpl w:val="F3C0BADC"/>
    <w:lvl w:ilvl="0" w:tplc="8CC025F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37A5A"/>
    <w:multiLevelType w:val="hybridMultilevel"/>
    <w:tmpl w:val="0748D2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C1D52"/>
    <w:multiLevelType w:val="hybridMultilevel"/>
    <w:tmpl w:val="2794D070"/>
    <w:lvl w:ilvl="0" w:tplc="40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63D06D18"/>
    <w:multiLevelType w:val="hybridMultilevel"/>
    <w:tmpl w:val="03ECE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51D90"/>
    <w:multiLevelType w:val="hybridMultilevel"/>
    <w:tmpl w:val="9632820E"/>
    <w:lvl w:ilvl="0" w:tplc="4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7DF574A0"/>
    <w:multiLevelType w:val="hybridMultilevel"/>
    <w:tmpl w:val="984AC0D2"/>
    <w:lvl w:ilvl="0" w:tplc="E40078E0">
      <w:start w:val="1"/>
      <w:numFmt w:val="decimal"/>
      <w:lvlText w:val="%1."/>
      <w:lvlJc w:val="left"/>
      <w:pPr>
        <w:ind w:left="915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3F"/>
    <w:rsid w:val="00027911"/>
    <w:rsid w:val="00222019"/>
    <w:rsid w:val="00314F16"/>
    <w:rsid w:val="003C12D6"/>
    <w:rsid w:val="003D486B"/>
    <w:rsid w:val="004925F4"/>
    <w:rsid w:val="00576F71"/>
    <w:rsid w:val="007A40ED"/>
    <w:rsid w:val="007D0A72"/>
    <w:rsid w:val="008358DD"/>
    <w:rsid w:val="008F303F"/>
    <w:rsid w:val="009263EC"/>
    <w:rsid w:val="00AF1297"/>
    <w:rsid w:val="00B8112B"/>
    <w:rsid w:val="00D2352B"/>
    <w:rsid w:val="00F8240E"/>
    <w:rsid w:val="00F9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D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J.J.Shrikhande</dc:creator>
  <cp:lastModifiedBy>jjtu</cp:lastModifiedBy>
  <cp:revision>2</cp:revision>
  <dcterms:created xsi:type="dcterms:W3CDTF">2020-08-03T12:09:00Z</dcterms:created>
  <dcterms:modified xsi:type="dcterms:W3CDTF">2020-08-03T12:09:00Z</dcterms:modified>
</cp:coreProperties>
</file>